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Revolution: An Analysis of "K9-04 Noroi" and "K9-66X 'Jacks'" in the </w:t>
      </w:r>
      <w:r w:rsidDel="00000000" w:rsidR="00000000" w:rsidRPr="00000000">
        <w:rPr>
          <w:rFonts w:ascii="Google Sans Text" w:cs="Google Sans Text" w:eastAsia="Google Sans Text" w:hAnsi="Google Sans Text"/>
          <w:b w:val="1"/>
          <w:i w:val="1"/>
          <w:color w:val="1b1c1d"/>
          <w:sz w:val="48"/>
          <w:szCs w:val="48"/>
          <w:rtl w:val="0"/>
        </w:rPr>
        <w:t xml:space="preserve">Doom of Dimensions</w:t>
      </w:r>
      <w:r w:rsidDel="00000000" w:rsidR="00000000" w:rsidRPr="00000000">
        <w:rPr>
          <w:rFonts w:ascii="Google Sans" w:cs="Google Sans" w:eastAsia="Google Sans" w:hAnsi="Google Sans"/>
          <w:color w:val="1b1c1d"/>
          <w:rtl w:val="0"/>
        </w:rPr>
        <w:t xml:space="preserve"> Format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Baseline: K9 Archetype Analysis (Pre-</w:t>
      </w:r>
      <w:r w:rsidDel="00000000" w:rsidR="00000000" w:rsidRPr="00000000">
        <w:rPr>
          <w:rFonts w:ascii="Google Sans Text" w:cs="Google Sans Text" w:eastAsia="Google Sans Text" w:hAnsi="Google Sans Text"/>
          <w:b w:val="1"/>
          <w:i w:val="1"/>
          <w:color w:val="1b1c1d"/>
          <w:sz w:val="36"/>
          <w:szCs w:val="36"/>
          <w:rtl w:val="0"/>
        </w:rPr>
        <w:t xml:space="preserve">Doom of Dimensions</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assess the strategic impact of the new support cards from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booster set, it is first necessary to establish a baseline understanding of the "K9" archetype as it existed prior to this release.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 A Reactive Rank 5 Toolbox</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the K9 archetype was defined by its core of Level 5 monsters and a corresponding "toolbox" of Rank 5 Xyz Monsters. The deck's central mechanic was fundamentally </w:t>
      </w:r>
      <w:r w:rsidDel="00000000" w:rsidR="00000000" w:rsidRPr="00000000">
        <w:rPr>
          <w:rFonts w:ascii="Google Sans Text" w:cs="Google Sans Text" w:eastAsia="Google Sans Text" w:hAnsi="Google Sans Text"/>
          <w:i w:val="1"/>
          <w:color w:val="1b1c1d"/>
          <w:rtl w:val="0"/>
        </w:rPr>
        <w:t xml:space="preserve">reactive</w:t>
      </w:r>
      <w:r w:rsidDel="00000000" w:rsidR="00000000" w:rsidRPr="00000000">
        <w:rPr>
          <w:rFonts w:ascii="Google Sans Text" w:cs="Google Sans Text" w:eastAsia="Google Sans Text" w:hAnsi="Google Sans Text"/>
          <w:color w:val="1b1c1d"/>
          <w:rtl w:val="0"/>
        </w:rPr>
        <w:t xml:space="preserve">, designed to "punish" opponents for utilizing common, modern Yu-Gi-Oh! strategies.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Specifically, the archetype's key effects would activate in response to an opponent activating a monster effect in their hand or Graveyard. This design positioned the deck as a direct counter to meta-staples like "Ash Blossom &amp; Joyous Spring" or any GY-reliant combo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"punisher" playstyle was embodied by its main cards: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K9-ØØ Lupis:</w:t>
      </w:r>
      <w:r w:rsidDel="00000000" w:rsidR="00000000" w:rsidRPr="00000000">
        <w:rPr>
          <w:rFonts w:ascii="Google Sans Text" w:cs="Google Sans Text" w:eastAsia="Google Sans Text" w:hAnsi="Google Sans Text"/>
          <w:color w:val="1b1c1d"/>
          <w:rtl w:val="0"/>
        </w:rPr>
        <w:t xml:space="preserve"> This monster's Quick Effect allows it to Special Summon itself from the hand or Graveyard precisely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an opponent activates a monster effect in the hand or GY. This provided a "free" Level 5 body on the opponent's turn, enabling disruptive Xyz Summons.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K9-17 "Ripper":</w:t>
      </w:r>
      <w:r w:rsidDel="00000000" w:rsidR="00000000" w:rsidRPr="00000000">
        <w:rPr>
          <w:rFonts w:ascii="Google Sans Text" w:cs="Google Sans Text" w:eastAsia="Google Sans Text" w:hAnsi="Google Sans Text"/>
          <w:color w:val="1b1c1d"/>
          <w:rtl w:val="0"/>
        </w:rPr>
        <w:t xml:space="preserve"> This Rank 5 Xyz monster, the deck's primary disruption tool, could use its Quick Effect to detach a material and </w:t>
      </w:r>
      <w:r w:rsidDel="00000000" w:rsidR="00000000" w:rsidRPr="00000000">
        <w:rPr>
          <w:rFonts w:ascii="Google Sans Text" w:cs="Google Sans Text" w:eastAsia="Google Sans Text" w:hAnsi="Google Sans Text"/>
          <w:i w:val="1"/>
          <w:color w:val="1b1c1d"/>
          <w:rtl w:val="0"/>
        </w:rPr>
        <w:t xml:space="preserve">negate</w:t>
      </w:r>
      <w:r w:rsidDel="00000000" w:rsidR="00000000" w:rsidRPr="00000000">
        <w:rPr>
          <w:rFonts w:ascii="Google Sans Text" w:cs="Google Sans Text" w:eastAsia="Google Sans Text" w:hAnsi="Google Sans Text"/>
          <w:color w:val="1b1c1d"/>
          <w:rtl w:val="0"/>
        </w:rPr>
        <w:t xml:space="preserve"> an opponent's monster effect activated in the hand or 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Problem: Lack of a Proactive Starter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K9 strategy was potent in its specific reactive niche, it suffered from a critical, defining flaw: it lacked a powerful, consistent, 1-card "starter" to establish its board proactively. The deck was excellent at </w:t>
      </w:r>
      <w:r w:rsidDel="00000000" w:rsidR="00000000" w:rsidRPr="00000000">
        <w:rPr>
          <w:rFonts w:ascii="Google Sans Text" w:cs="Google Sans Text" w:eastAsia="Google Sans Text" w:hAnsi="Google Sans Text"/>
          <w:i w:val="1"/>
          <w:color w:val="1b1c1d"/>
          <w:rtl w:val="0"/>
        </w:rPr>
        <w:t xml:space="preserve">reacting</w:t>
      </w:r>
      <w:r w:rsidDel="00000000" w:rsidR="00000000" w:rsidRPr="00000000">
        <w:rPr>
          <w:rFonts w:ascii="Google Sans Text" w:cs="Google Sans Text" w:eastAsia="Google Sans Text" w:hAnsi="Google Sans Text"/>
          <w:color w:val="1b1c1d"/>
          <w:rtl w:val="0"/>
        </w:rPr>
        <w:t xml:space="preserve"> but poor at </w:t>
      </w:r>
      <w:r w:rsidDel="00000000" w:rsidR="00000000" w:rsidRPr="00000000">
        <w:rPr>
          <w:rFonts w:ascii="Google Sans Text" w:cs="Google Sans Text" w:eastAsia="Google Sans Text" w:hAnsi="Google Sans Text"/>
          <w:i w:val="1"/>
          <w:color w:val="1b1c1d"/>
          <w:rtl w:val="0"/>
        </w:rPr>
        <w:t xml:space="preserve">acting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lack of an internal engine made a "Pure K9" strategy inconsistent and unviable for competitive play. Consequently, the K9 cards were relegated to functioning as a "splashable" Level 5 monster package, designed to be integrated into other, more functional archetypes that could provide a stable foundation.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landscape pre-</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reflected this hybrid dependency, with the K9 "engine" appearing in a wide array of variants: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Vanquish Soul K9:</w:t>
      </w:r>
      <w:r w:rsidDel="00000000" w:rsidR="00000000" w:rsidRPr="00000000">
        <w:rPr>
          <w:rFonts w:ascii="Google Sans Text" w:cs="Google Sans Text" w:eastAsia="Google Sans Text" w:hAnsi="Google Sans Text"/>
          <w:color w:val="1b1c1d"/>
          <w:rtl w:val="0"/>
        </w:rPr>
        <w:t xml:space="preserve"> K9 monsters provided Level 5 bodies that synergized with the "Vanquish Soul" strategy.</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K9:</w:t>
      </w:r>
      <w:r w:rsidDel="00000000" w:rsidR="00000000" w:rsidRPr="00000000">
        <w:rPr>
          <w:rFonts w:ascii="Google Sans Text" w:cs="Google Sans Text" w:eastAsia="Google Sans Text" w:hAnsi="Google Sans Text"/>
          <w:color w:val="1b1c1d"/>
          <w:rtl w:val="0"/>
        </w:rPr>
        <w:t xml:space="preserve"> The K9 monsters served as effective non-Tuner bodies to facilitate the deck's Synchro Summons.</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Dragon K9:</w:t>
      </w:r>
      <w:r w:rsidDel="00000000" w:rsidR="00000000" w:rsidRPr="00000000">
        <w:rPr>
          <w:rFonts w:ascii="Google Sans Text" w:cs="Google Sans Text" w:eastAsia="Google Sans Text" w:hAnsi="Google Sans Text"/>
          <w:color w:val="1b1c1d"/>
          <w:rtl w:val="0"/>
        </w:rPr>
        <w:t xml:space="preserve"> The Level 5 K9 monsters provided easy access to "Cyber Dragon Nova" and its powerful upgrade, "Cyber Dragon Infinity".</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Variants:</w:t>
      </w:r>
      <w:r w:rsidDel="00000000" w:rsidR="00000000" w:rsidRPr="00000000">
        <w:rPr>
          <w:rFonts w:ascii="Google Sans Text" w:cs="Google Sans Text" w:eastAsia="Google Sans Text" w:hAnsi="Google Sans Text"/>
          <w:color w:val="1b1c1d"/>
          <w:rtl w:val="0"/>
        </w:rPr>
        <w:t xml:space="preserve"> The engine was also tested in "Memento K9", "Generaider K9", and "Dracotail K9".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summary, the K9 strategy (pre-DOOD) was fragmented. It was a powerful </w:t>
      </w:r>
      <w:r w:rsidDel="00000000" w:rsidR="00000000" w:rsidRPr="00000000">
        <w:rPr>
          <w:rFonts w:ascii="Google Sans Text" w:cs="Google Sans Text" w:eastAsia="Google Sans Text" w:hAnsi="Google Sans Text"/>
          <w:i w:val="1"/>
          <w:color w:val="1b1c1d"/>
          <w:rtl w:val="0"/>
        </w:rPr>
        <w:t xml:space="preserve">supporting act</w:t>
      </w:r>
      <w:r w:rsidDel="00000000" w:rsidR="00000000" w:rsidRPr="00000000">
        <w:rPr>
          <w:rFonts w:ascii="Google Sans Text" w:cs="Google Sans Text" w:eastAsia="Google Sans Text" w:hAnsi="Google Sans Text"/>
          <w:color w:val="1b1c1d"/>
          <w:rtl w:val="0"/>
        </w:rPr>
        <w:t xml:space="preserve">—a collection of disruptive tools—but was entirely dependent on a host archetype to provide the necessary consistency and a powerful end board.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Role Analysis: K9-04 Noroi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"K9-04 Noroi"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fundamentally and permanently alters the K9 archetype, addressing its core deficiencies.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Breakdown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K9-04 Noroi</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Stats:</w:t>
      </w:r>
      <w:r w:rsidDel="00000000" w:rsidR="00000000" w:rsidRPr="00000000">
        <w:rPr>
          <w:rFonts w:ascii="Google Sans Text" w:cs="Google Sans Text" w:eastAsia="Google Sans Text" w:hAnsi="Google Sans Text"/>
          <w:color w:val="1b1c1d"/>
          <w:rtl w:val="0"/>
        </w:rPr>
        <w:t xml:space="preserve"> Level 5, EARTH, Machine/Effect, 2200 ATK / 1500 DEF</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"If your opponent has 2 or more cards in their hand, you can Normal Summon this card without Tributing."</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"If this card is Normal Summoned: You can Special Summon 1 non-Machine 'K9' monster from your Deck..."</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(Restriction):</w:t>
      </w:r>
      <w:r w:rsidDel="00000000" w:rsidR="00000000" w:rsidRPr="00000000">
        <w:rPr>
          <w:rFonts w:ascii="Google Sans Text" w:cs="Google Sans Text" w:eastAsia="Google Sans Text" w:hAnsi="Google Sans Text"/>
          <w:color w:val="1b1c1d"/>
          <w:rtl w:val="0"/>
        </w:rPr>
        <w:t xml:space="preserve"> "...but you cannot Special Summon from the Extra Deck, except 'K9' monsters, while you control that face-up monster."</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3:</w:t>
      </w:r>
      <w:r w:rsidDel="00000000" w:rsidR="00000000" w:rsidRPr="00000000">
        <w:rPr>
          <w:rFonts w:ascii="Google Sans Text" w:cs="Google Sans Text" w:eastAsia="Google Sans Text" w:hAnsi="Google Sans Text"/>
          <w:color w:val="1b1c1d"/>
          <w:rtl w:val="0"/>
        </w:rPr>
        <w:t xml:space="preserve"> "You can send 1 face-up 'K9' card you control to the GY; look at your opponent's hand."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Role: The 1-Card Archetypal "Starter"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of "K9-04 Noroi" is the single most important text released for the archetype. A Normal Summon that results in a Special Summon of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non-Machine K9 (such as "K9-ØØ Lupis" or "K9-17 Izuna") from the Deck is a 1-card combo that places two Level 5 monsters on the field.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single-handedly solves the "engine problem" that had plagued the archetype since its inception. It provides the consistent, proactive, 1-card starter the deck always lacked, finally making a "Pure K9" strategy not only possible but competitively viable.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Role: The "Enabler" and "Scout"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"Noroi" transcends the role of a simple starter by providing two additional layers of utility.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its third effect, which allows the player to send a "K9" card to the GY to look at the opponent's hand, is a "scout" ability that possesses perfect synergy with the deck's core identity. Previously, a K9 player had to </w:t>
      </w:r>
      <w:r w:rsidDel="00000000" w:rsidR="00000000" w:rsidRPr="00000000">
        <w:rPr>
          <w:rFonts w:ascii="Google Sans Text" w:cs="Google Sans Text" w:eastAsia="Google Sans Text" w:hAnsi="Google Sans Text"/>
          <w:i w:val="1"/>
          <w:color w:val="1b1c1d"/>
          <w:rtl w:val="0"/>
        </w:rPr>
        <w:t xml:space="preserve">predict</w:t>
      </w:r>
      <w:r w:rsidDel="00000000" w:rsidR="00000000" w:rsidRPr="00000000">
        <w:rPr>
          <w:rFonts w:ascii="Google Sans Text" w:cs="Google Sans Text" w:eastAsia="Google Sans Text" w:hAnsi="Google Sans Text"/>
          <w:color w:val="1b1c1d"/>
          <w:rtl w:val="0"/>
        </w:rPr>
        <w:t xml:space="preserve"> the opponent's hand traps or GY starters to effectively use "K9-17 'Ripper'". With "Noroi," a player can Normal Summon it, use its effect to "scout" the opponent's hand,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build a disruptive end board (such as "Ripper") specifically tailored to negate the </w:t>
      </w:r>
      <w:r w:rsidDel="00000000" w:rsidR="00000000" w:rsidRPr="00000000">
        <w:rPr>
          <w:rFonts w:ascii="Google Sans Text" w:cs="Google Sans Text" w:eastAsia="Google Sans Text" w:hAnsi="Google Sans Text"/>
          <w:i w:val="1"/>
          <w:color w:val="1b1c1d"/>
          <w:rtl w:val="0"/>
        </w:rPr>
        <w:t xml:space="preserve">exact</w:t>
      </w:r>
      <w:r w:rsidDel="00000000" w:rsidR="00000000" w:rsidRPr="00000000">
        <w:rPr>
          <w:rFonts w:ascii="Google Sans Text" w:cs="Google Sans Text" w:eastAsia="Google Sans Text" w:hAnsi="Google Sans Text"/>
          <w:color w:val="1b1c1d"/>
          <w:rtl w:val="0"/>
        </w:rPr>
        <w:t xml:space="preserve"> threats they know the opponent is holding.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"Noroi" is an EARTH Machine-type monster. This "enabler" typing is a crucially important detail, as it grants the K9 archetype access to the entire "Infinitrack" and "Machine" support suites. This has opened the door to powerful, previously inaccessible combo lines, most notably those involving "Infinitrack River Stormer" and "Scrap Recycler".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Restriction: A Deceptive and Manageable "Lock"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first glance, Noroi's restriction—"you cannot Special Summon from the Extra Deck, except 'K9' monsters, while you control that face-up monster"—appears to be a massive drawback that would prevent its use in any hybrid deck.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technical analysis of this text reveals the "lock" is temporary, manageable, and entirely player-controlled. The restriction is not "for the rest of the turn"; it is a continuous effect that applies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while the monster Special Summoned by "Noroi" remains face-up on the field.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simple "unlock" sequence that all competitive players immediately adopt:</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"K9-04 Noroi."</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Noroi's effect to Special Summon a non-Machine K9, such as "K9-ØØ Lupis," from the Deck.</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Extra Deck "lock" is now active.</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immediately overlays the two Level 5 monsters ("Noroi" + "Lupis") to Xyz Summon a "K9" monster (e.g., "K9-17 'Ripper'"). This is a legal summon under the restriction.</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a "K9" Xyz monster is summoned, "Lupis" (the monster that was summoned from the Deck) is sent to the Graveyard as Xyz Material.</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"Lupis" is no longer face-up on the field, the condition for the lock is no longer met, and it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ceases to apply.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"restriction," therefore, is that the </w:t>
      </w:r>
      <w:r w:rsidDel="00000000" w:rsidR="00000000" w:rsidRPr="00000000">
        <w:rPr>
          <w:rFonts w:ascii="Google Sans Text" w:cs="Google Sans Text" w:eastAsia="Google Sans Text" w:hAnsi="Google Sans Text"/>
          <w:i w:val="1"/>
          <w:color w:val="1b1c1d"/>
          <w:rtl w:val="0"/>
        </w:rPr>
        <w:t xml:space="preserve">very first</w:t>
      </w:r>
      <w:r w:rsidDel="00000000" w:rsidR="00000000" w:rsidRPr="00000000">
        <w:rPr>
          <w:rFonts w:ascii="Google Sans Text" w:cs="Google Sans Text" w:eastAsia="Google Sans Text" w:hAnsi="Google Sans Text"/>
          <w:color w:val="1b1c1d"/>
          <w:rtl w:val="0"/>
        </w:rPr>
        <w:t xml:space="preserve"> Extra Deck summon of the combo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a "K9" monster. After that, the player is completely free to Special Summon "Crystron" Synchros, "Cyber Dragon Infinity," or any other non-K9 monster from the Extra Deck. This subtle but critical mechanic makes "Noroi" an exceptionally powerful and flexible card.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t>
      </w:r>
      <w:r w:rsidDel="00000000" w:rsidR="00000000" w:rsidRPr="00000000">
        <w:rPr>
          <w:rFonts w:ascii="Google Sans Text" w:cs="Google Sans Text" w:eastAsia="Google Sans Text" w:hAnsi="Google Sans Text"/>
          <w:b w:val="1"/>
          <w:i w:val="1"/>
          <w:color w:val="1b1c1d"/>
          <w:sz w:val="28"/>
          <w:szCs w:val="28"/>
          <w:rtl w:val="0"/>
        </w:rPr>
        <w:t xml:space="preserve">Real</w:t>
      </w:r>
      <w:r w:rsidDel="00000000" w:rsidR="00000000" w:rsidRPr="00000000">
        <w:rPr>
          <w:rFonts w:ascii="Google Sans" w:cs="Google Sans" w:eastAsia="Google Sans" w:hAnsi="Google Sans"/>
          <w:color w:val="1b1c1d"/>
          <w:rtl w:val="0"/>
        </w:rPr>
        <w:t xml:space="preserve"> Cost: The Normal Summon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deck-building cost of "K9-04 Noroi" is not its "lock" but its reliance on the player's Normal Summon to activate its primary combo effect. This creates a "Normal Summon Conflict" in hybrid builds that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rely on a Normal Summon for their own engine (e.g., "Crystron" decks wanting to summon "Scrap Recycler", or "Vanquish Soul" decks considering "Vanquish Soul Razen"). This tension is the primary factor influencing the card's play ratios in different variants, which will be explored in Section 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Role Analysis: K9-66X "Jacks"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new card, "K9-66X 'Jacks'," is a new Rank 5 Xyz Monster that adds a vital tool to the archetype's Extra Deck toolbox.</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Breakdown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K9-66X "Jacks"</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Stats:</w:t>
      </w:r>
      <w:r w:rsidDel="00000000" w:rsidR="00000000" w:rsidRPr="00000000">
        <w:rPr>
          <w:rFonts w:ascii="Google Sans Text" w:cs="Google Sans Text" w:eastAsia="Google Sans Text" w:hAnsi="Google Sans Text"/>
          <w:color w:val="1b1c1d"/>
          <w:rtl w:val="0"/>
        </w:rPr>
        <w:t xml:space="preserve"> Rank 5, DARK, Fiend/Xyz/Effect, 2600 ATK / 2500 DEF</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5 monsters"</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"If this card is Xyz Summoned, or if your opponent activates a monster effect in the hand or GY: You can detach 1 material from this card, then target 1 monster on the field; destroy it. You can only use this effect of 'K9-66X "Jacks"' once per turn."</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"A 'K9' Xyz Monster that has this card as material gains this effect. • During any turn in which your opponent has activated a monster effect in the hand or GY, any battle damage this card inflicts to your opponent is doubled."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Role: On-Demand Removal (The "Pop")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"Jacks" fills a significant strategic gap that the K9 archetype previously had: on-demand monster removal. The pre-DOOD toolbox was inefficient in this regard. "K9-ØØ 'Hound'" could banish a card, but only during the Standby Phase. "K9-17 'Ripper'" could negate effects, but did not destroy the monster.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"Jacks" provides the archetype with a simple, fast-acting "pop" (destruction effect). Because this effect triggers on its own Xyz Summon, it can be used proactively during the K9 player's turn to break an opponent's board, making the deck far more effective when "going second."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Role: Reactive Disruption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effect's second trigger condition—"if your opponent activates a monster effect in the hand or GY"—gives "Jacks" a dual purpose as a reactive disruption. This ability shares the same trigger as "K9-ØØ Lupis" and "K9-17 'Ripper'," integrating it perfectly into the deck's "punisher" playstyle.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"Jacks" is on the field, any hand trap or GY effect activated by the opponent forces them into a "catch-22": either they activate their effect and the K9 player gets to destroy a monster for free, or they refrain from using their effects and cede field presence.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Tertiary Role: Situational OTK (One-Turn Kill) Enabler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of "Jacks," which doubles battle damage, is a "finisher" tool designed to be inherited by another "K9" Xyz Monster. This effect facilitates a surprise One-Turn Kill (OTK).</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intended play line involves Summoning "Jacks" and then using a Rank-Up card or effect to summon a monster like "K9-X 'Werewolf'" using "Jacks" as material. If the opponent then activates a hand or GY effect (which the K9 deck is designed to bait), the inherited "Jacks" effect activates, doubling all battle damage. This adds a potent aggressive dimension to an archetype that was, until now, almost entirely defensive and reactive.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Play Lines and End 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"Noroi" and "Jacks" does not merely optimize old play lines; it creates entirely new ones, enabling new deck variants and generating previously impossible end boards.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K9" Revolution: The Spell Canceller Lock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"K9-04 Noroi" is the catalyst that </w:t>
      </w:r>
      <w:r w:rsidDel="00000000" w:rsidR="00000000" w:rsidRPr="00000000">
        <w:rPr>
          <w:rFonts w:ascii="Google Sans Text" w:cs="Google Sans Text" w:eastAsia="Google Sans Text" w:hAnsi="Google Sans Text"/>
          <w:i w:val="1"/>
          <w:color w:val="1b1c1d"/>
          <w:rtl w:val="0"/>
        </w:rPr>
        <w:t xml:space="preserve">creates</w:t>
      </w:r>
      <w:r w:rsidDel="00000000" w:rsidR="00000000" w:rsidRPr="00000000">
        <w:rPr>
          <w:rFonts w:ascii="Google Sans Text" w:cs="Google Sans Text" w:eastAsia="Google Sans Text" w:hAnsi="Google Sans Text"/>
          <w:color w:val="1b1c1d"/>
          <w:rtl w:val="0"/>
        </w:rPr>
        <w:t xml:space="preserve"> the "Pure K9" deck. Its function as a 1-card starter, combined with its vital EARTH Machine typing, facilitates a new, oppressive combo.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simple 1-card "Noroi" + "Lupis" = "Ripper" play (see 2.4) is the baseline, the "Pure" build leverages the Machine-type support to its fullest extent. A typical combo line now involves:</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Summoning </w:t>
      </w:r>
      <w:r w:rsidDel="00000000" w:rsidR="00000000" w:rsidRPr="00000000">
        <w:rPr>
          <w:rFonts w:ascii="Google Sans Text" w:cs="Google Sans Text" w:eastAsia="Google Sans Text" w:hAnsi="Google Sans Text"/>
          <w:b w:val="1"/>
          <w:color w:val="1b1c1d"/>
          <w:rtl w:val="0"/>
        </w:rPr>
        <w:t xml:space="preserve">K9-04 Noroi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its effect to summon a non-Machine K9 (e.g., "K9-66b Lantern").</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other K9 extenders (like "K9-66a Jokul") to field two more Level 5 monsters.</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Overlaying those two monsters to Xyz Summon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River Stormer's effect to search the Deck for </w:t>
      </w:r>
      <w:r w:rsidDel="00000000" w:rsidR="00000000" w:rsidRPr="00000000">
        <w:rPr>
          <w:rFonts w:ascii="Google Sans Text" w:cs="Google Sans Text" w:eastAsia="Google Sans Text" w:hAnsi="Google Sans Text"/>
          <w:b w:val="1"/>
          <w:color w:val="1b1c1d"/>
          <w:rtl w:val="0"/>
        </w:rPr>
        <w:t xml:space="preserve">Scrap Recycler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other K9 Spells and monster effects (like "Lantern") to Link Summon </w:t>
      </w:r>
      <w:r w:rsidDel="00000000" w:rsidR="00000000" w:rsidRPr="00000000">
        <w:rPr>
          <w:rFonts w:ascii="Google Sans Text" w:cs="Google Sans Text" w:eastAsia="Google Sans Text" w:hAnsi="Google Sans Text"/>
          <w:b w:val="1"/>
          <w:color w:val="1b1c1d"/>
          <w:rtl w:val="0"/>
        </w:rPr>
        <w:t xml:space="preserve">Platinum Gadget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Platinum Gadget's effect to Special Summon "Scrap Recycler" from the hand.</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Recycler's effect to send </w:t>
      </w:r>
      <w:r w:rsidDel="00000000" w:rsidR="00000000" w:rsidRPr="00000000">
        <w:rPr>
          <w:rFonts w:ascii="Google Sans Text" w:cs="Google Sans Text" w:eastAsia="Google Sans Text" w:hAnsi="Google Sans Text"/>
          <w:b w:val="1"/>
          <w:color w:val="1b1c1d"/>
          <w:rtl w:val="0"/>
        </w:rPr>
        <w:t xml:space="preserve">Spell Canceller</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using other Machine/K9 effects (such as "Imperial Princess Quinquery," which is accessible via the K9 engine) to revive "Spell Canceller" from the GY.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 line has a catastrophic impact on the end board. The pre-DOOD K9 board was, at best, 1-2 monster negates via "Ripper." The new "Pure K9" end board, enabled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by "Noroi," is:</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Canceller:</w:t>
      </w:r>
      <w:r w:rsidDel="00000000" w:rsidR="00000000" w:rsidRPr="00000000">
        <w:rPr>
          <w:rFonts w:ascii="Google Sans Text" w:cs="Google Sans Text" w:eastAsia="Google Sans Text" w:hAnsi="Google Sans Text"/>
          <w:color w:val="1b1c1d"/>
          <w:rtl w:val="0"/>
        </w:rPr>
        <w:t xml:space="preserve"> A floodgate that prevents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Spell Cards from being activated.</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K9 Xyz Monsters:</w:t>
      </w:r>
      <w:r w:rsidDel="00000000" w:rsidR="00000000" w:rsidRPr="00000000">
        <w:rPr>
          <w:rFonts w:ascii="Google Sans Text" w:cs="Google Sans Text" w:eastAsia="Google Sans Text" w:hAnsi="Google Sans Text"/>
          <w:color w:val="1b1c1d"/>
          <w:rtl w:val="0"/>
        </w:rPr>
        <w:t xml:space="preserve"> "K9-17 'Ripper'" and/or "K9-66X 'Jacks'" for monster-based disruption.</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Knowledge:</w:t>
      </w:r>
      <w:r w:rsidDel="00000000" w:rsidR="00000000" w:rsidRPr="00000000">
        <w:rPr>
          <w:rFonts w:ascii="Google Sans Text" w:cs="Google Sans Text" w:eastAsia="Google Sans Text" w:hAnsi="Google Sans Text"/>
          <w:color w:val="1b1c1d"/>
          <w:rtl w:val="0"/>
        </w:rPr>
        <w:t xml:space="preserve"> Full information on the opponent's remaining cards from Noroi's "scout" effect.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"unbreakable" board, which locks the opponent out of both Spells and monster effects, represents a complete redefinition of the archetype's power ceiling.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"Crystron K9" Evolution: A YCS-Winning Formula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support's competitive viability was proven almost immediately, as a "K9 Crystron" deck piloted by Kamal Crooks-Valdez won YCS Anaheim in the new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format.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YCS-winning build demonstrates the "Normal Summon Conflict" (see 2.5) in practice. Analysis of competitive "Crystron K9" decklists shows a strong tendency to run </w:t>
      </w:r>
      <w:r w:rsidDel="00000000" w:rsidR="00000000" w:rsidRPr="00000000">
        <w:rPr>
          <w:rFonts w:ascii="Google Sans Text" w:cs="Google Sans Text" w:eastAsia="Google Sans Text" w:hAnsi="Google Sans Text"/>
          <w:b w:val="1"/>
          <w:color w:val="1b1c1d"/>
          <w:rtl w:val="0"/>
        </w:rPr>
        <w:t xml:space="preserve">only one copy of "K9-04 Noroi"</w:t>
      </w:r>
      <w:r w:rsidDel="00000000" w:rsidR="00000000" w:rsidRPr="00000000">
        <w:rPr>
          <w:rFonts w:ascii="Google Sans Text" w:cs="Google Sans Text" w:eastAsia="Google Sans Text" w:hAnsi="Google Sans Text"/>
          <w:color w:val="1b1c1d"/>
          <w:rtl w:val="0"/>
        </w:rPr>
        <w:t xml:space="preserve">. This is not an indictment of Noroi's power; it is a deliberate deck-building choice. The "Crystron" archetype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has a critical 1-card starter: </w:t>
      </w:r>
      <w:r w:rsidDel="00000000" w:rsidR="00000000" w:rsidRPr="00000000">
        <w:rPr>
          <w:rFonts w:ascii="Google Sans Text" w:cs="Google Sans Text" w:eastAsia="Google Sans Text" w:hAnsi="Google Sans Text"/>
          <w:b w:val="1"/>
          <w:color w:val="1b1c1d"/>
          <w:rtl w:val="0"/>
        </w:rPr>
        <w:t xml:space="preserve">"Scrap Recycler"</w:t>
      </w:r>
      <w:r w:rsidDel="00000000" w:rsidR="00000000" w:rsidRPr="00000000">
        <w:rPr>
          <w:rFonts w:ascii="Google Sans Text" w:cs="Google Sans Text" w:eastAsia="Google Sans Text" w:hAnsi="Google Sans Text"/>
          <w:color w:val="1b1c1d"/>
          <w:rtl w:val="0"/>
        </w:rPr>
        <w:t xml:space="preserve">. Because a deck can only use one Normal Summon per turn, these builds prioritize "Recycler" and use "Noroi" as a high-impact, secondary starter or combo extender. This flexible approach proved to be a championship-winning formula.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build, "K9-66X 'Jacks'" also plays a key role, providing a much-needed Rank 5 "pop" that the primarily Synchro-based deck might otherwise lack.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"Vanquish Soul K9" Synergy: A Perfect Fit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"Vanquish Soul K9" hybrid benefits massively from "Noroi," but in a different way than the "Crystron" variant. This hybrid illustrates a perfect synergy:</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Attribute Synergy:</w:t>
      </w:r>
      <w:r w:rsidDel="00000000" w:rsidR="00000000" w:rsidRPr="00000000">
        <w:rPr>
          <w:rFonts w:ascii="Google Sans Text" w:cs="Google Sans Text" w:eastAsia="Google Sans Text" w:hAnsi="Google Sans Text"/>
          <w:color w:val="1b1c1d"/>
          <w:rtl w:val="0"/>
        </w:rPr>
        <w:t xml:space="preserve"> "K9-04 Noroi" is an </w:t>
      </w: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 monster, a critical attribute for revealing to activate "Vanquish Soul" monster effects.</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Synergy:</w:t>
      </w:r>
      <w:r w:rsidDel="00000000" w:rsidR="00000000" w:rsidRPr="00000000">
        <w:rPr>
          <w:rFonts w:ascii="Google Sans Text" w:cs="Google Sans Text" w:eastAsia="Google Sans Text" w:hAnsi="Google Sans Text"/>
          <w:color w:val="1b1c1d"/>
          <w:rtl w:val="0"/>
        </w:rPr>
        <w:t xml:space="preserve"> "Noroi" provides a 1-card method to field an EARTH monster ("Noroi") and another K9 body, setting up both the K9 (Rank 5) and Vanquish Soul (attribute) play lines.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"Normal Summon Conflict":</w:t>
      </w:r>
      <w:r w:rsidDel="00000000" w:rsidR="00000000" w:rsidRPr="00000000">
        <w:rPr>
          <w:rFonts w:ascii="Google Sans Text" w:cs="Google Sans Text" w:eastAsia="Google Sans Text" w:hAnsi="Google Sans Text"/>
          <w:color w:val="1b1c1d"/>
          <w:rtl w:val="0"/>
        </w:rPr>
        <w:t xml:space="preserve"> Unlike "Crystron," the "Vanquish Soul" engine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have a high-priority, competing Normal Summon. "Noroi"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best Normal Summon in the deck.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these reasons, "Vanquish Soul K9" decklists consistently run </w:t>
      </w:r>
      <w:r w:rsidDel="00000000" w:rsidR="00000000" w:rsidRPr="00000000">
        <w:rPr>
          <w:rFonts w:ascii="Google Sans Text" w:cs="Google Sans Text" w:eastAsia="Google Sans Text" w:hAnsi="Google Sans Text"/>
          <w:b w:val="1"/>
          <w:color w:val="1b1c1d"/>
          <w:rtl w:val="0"/>
        </w:rPr>
        <w:t xml:space="preserve">three copies of "K9-04 Noroi"</w:t>
      </w:r>
      <w:r w:rsidDel="00000000" w:rsidR="00000000" w:rsidRPr="00000000">
        <w:rPr>
          <w:rFonts w:ascii="Google Sans Text" w:cs="Google Sans Text" w:eastAsia="Google Sans Text" w:hAnsi="Google Sans Text"/>
          <w:color w:val="1b1c1d"/>
          <w:rtl w:val="0"/>
        </w:rPr>
        <w:t xml:space="preserve">. It serves as a primary, 3-of starter that enables both halves of the hybrid engine simultaneously.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Ratios and Deck-Building Verdict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new cards' roles and their impact on various play lines provides a clear answer to the question of their competitive play ratios. The optimal number of copies for "K9-04 Noroi" is entirely dependent on the specific K9 variant being played, as it hinges on the "Normal Summon Conflict."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K9-04 Noroi: The Engine-Defining Starter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K9:</w:t>
      </w:r>
      <w:r w:rsidDel="00000000" w:rsidR="00000000" w:rsidRPr="00000000">
        <w:rPr>
          <w:rFonts w:ascii="Google Sans Text" w:cs="Google Sans Text" w:eastAsia="Google Sans Text" w:hAnsi="Google Sans Text"/>
          <w:color w:val="1b1c1d"/>
          <w:rtl w:val="0"/>
        </w:rPr>
        <w:t xml:space="preserve"> Played at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The card is the deck's undisputed primary starter. It provides consistency and enables the "Spell Canceller" lock, which is the deck's main win condition.</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Vanquish Soul K9:</w:t>
      </w:r>
      <w:r w:rsidDel="00000000" w:rsidR="00000000" w:rsidRPr="00000000">
        <w:rPr>
          <w:rFonts w:ascii="Google Sans Text" w:cs="Google Sans Text" w:eastAsia="Google Sans Text" w:hAnsi="Google Sans Text"/>
          <w:color w:val="1b1c1d"/>
          <w:rtl w:val="0"/>
        </w:rPr>
        <w:t xml:space="preserve"> Played at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It is a perfect starter for this hybrid, providing an EARTH attribute for the V.S. engine and two Level 5 bodies for the K9 engine, all without conflicting with other cards.</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K9:</w:t>
      </w:r>
      <w:r w:rsidDel="00000000" w:rsidR="00000000" w:rsidRPr="00000000">
        <w:rPr>
          <w:rFonts w:ascii="Google Sans Text" w:cs="Google Sans Text" w:eastAsia="Google Sans Text" w:hAnsi="Google Sans Text"/>
          <w:color w:val="1b1c1d"/>
          <w:rtl w:val="0"/>
        </w:rPr>
        <w:t xml:space="preserve"> Played at </w:t>
      </w:r>
      <w:r w:rsidDel="00000000" w:rsidR="00000000" w:rsidRPr="00000000">
        <w:rPr>
          <w:rFonts w:ascii="Google Sans Text" w:cs="Google Sans Text" w:eastAsia="Google Sans Text" w:hAnsi="Google Sans Text"/>
          <w:b w:val="1"/>
          <w:color w:val="1b1c1d"/>
          <w:rtl w:val="0"/>
        </w:rPr>
        <w:t xml:space="preserve">1 copy (Contested)</w:t>
      </w:r>
      <w:r w:rsidDel="00000000" w:rsidR="00000000" w:rsidRPr="00000000">
        <w:rPr>
          <w:rFonts w:ascii="Google Sans Text" w:cs="Google Sans Text" w:eastAsia="Google Sans Text" w:hAnsi="Google Sans Text"/>
          <w:color w:val="1b1c1d"/>
          <w:rtl w:val="0"/>
        </w:rPr>
        <w:t xml:space="preserve">. In the YCS-winning archetype, the 1-of ratio is common in builds that prioritize "Scrap Recycler" as the primary Normal Summon. In this build, "Noroi" functions as a powerful, non-central extender rather than the core engine.</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Dragon K9:</w:t>
      </w:r>
      <w:r w:rsidDel="00000000" w:rsidR="00000000" w:rsidRPr="00000000">
        <w:rPr>
          <w:rFonts w:ascii="Google Sans Text" w:cs="Google Sans Text" w:eastAsia="Google Sans Text" w:hAnsi="Google Sans Text"/>
          <w:color w:val="1b1c1d"/>
          <w:rtl w:val="0"/>
        </w:rPr>
        <w:t xml:space="preserve"> Played at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The "Cyber Dragon" deck historically lacks a strong Normal Summon. "Noroi" fills this gap perfectly. The "unlock" combo (see 2.4) allows the player to make "K9-17 'Ripper'"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use their other Level 5s (e.g., "Cyber Dragon" + "K9-66a Jokul") to summon "Cyber Dragon Nova" and "Cyber Dragon Infinity".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K9-66X "Jacks": The Toolbox Staple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 Variants:</w:t>
      </w:r>
      <w:r w:rsidDel="00000000" w:rsidR="00000000" w:rsidRPr="00000000">
        <w:rPr>
          <w:rFonts w:ascii="Google Sans Text" w:cs="Google Sans Text" w:eastAsia="Google Sans Text" w:hAnsi="Google Sans Text"/>
          <w:color w:val="1b1c1d"/>
          <w:rtl w:val="0"/>
        </w:rPr>
        <w:t xml:space="preserve"> Played at </w:t>
      </w:r>
      <w:r w:rsidDel="00000000" w:rsidR="00000000" w:rsidRPr="00000000">
        <w:rPr>
          <w:rFonts w:ascii="Google Sans Text" w:cs="Google Sans Text" w:eastAsia="Google Sans Text" w:hAnsi="Google Sans Text"/>
          <w:b w:val="1"/>
          <w:color w:val="1b1c1d"/>
          <w:rtl w:val="0"/>
        </w:rPr>
        <w:t xml:space="preserve">1 copy (in the Extra Deck)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is definitive across all deck profiles. "Jacks" is a "toolbox" card, meaning it is a specific </w:t>
      </w:r>
      <w:r w:rsidDel="00000000" w:rsidR="00000000" w:rsidRPr="00000000">
        <w:rPr>
          <w:rFonts w:ascii="Google Sans Text" w:cs="Google Sans Text" w:eastAsia="Google Sans Text" w:hAnsi="Google Sans Text"/>
          <w:i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to a specific problem (a monster that needs to be destroyed). A player only needs to access this tool once. The deck does not need, nor does it have space for, multiple copies.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Table: Recommended Play Ratios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Justification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K9-04 Noroi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primary 1-card combo starter. It enables the entire strategy and "Spell Canceller" locks.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K9-04 Noroi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Vanquish Soul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Perfect synergy. Acts as a 1-card starter, provides a Level 5 body, and supplies the crucial EARTH attribute for the V.S.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K9-04 Noroi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Crystron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Highly Contested.</w:t>
            </w:r>
            <w:r w:rsidDel="00000000" w:rsidR="00000000" w:rsidRPr="00000000">
              <w:rPr>
                <w:rFonts w:ascii="Google Sans Text" w:cs="Google Sans Text" w:eastAsia="Google Sans Text" w:hAnsi="Google Sans Text"/>
                <w:color w:val="1b1c1d"/>
                <w:shd w:fill="auto" w:val="clear"/>
                <w:rtl w:val="0"/>
              </w:rPr>
              <w:t xml:space="preserve"> The 1-of ratio (seen in competitive lists) avoids conflict with the deck's primary Normal Summon, "Scrap Recycler", using "Noroi" as a high-impact extender instead.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K9-04 Noroi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Cyber Dragon 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Solves the deck's "Normal Summon" problem. The "unlock" combo (see 2.4) allows a "K9" Xyz </w:t>
            </w:r>
            <w:r w:rsidDel="00000000" w:rsidR="00000000" w:rsidRPr="00000000">
              <w:rPr>
                <w:rFonts w:ascii="Google Sans Text" w:cs="Google Sans Text" w:eastAsia="Google Sans Text" w:hAnsi="Google Sans Text"/>
                <w:i w:val="1"/>
                <w:color w:val="1b1c1d"/>
                <w:shd w:fill="auto" w:val="clear"/>
                <w:rtl w:val="0"/>
              </w:rPr>
              <w:t xml:space="preserve">first</w:t>
            </w:r>
            <w:r w:rsidDel="00000000" w:rsidR="00000000" w:rsidRPr="00000000">
              <w:rPr>
                <w:rFonts w:ascii="Google Sans Text" w:cs="Google Sans Text" w:eastAsia="Google Sans Text" w:hAnsi="Google Sans Text"/>
                <w:color w:val="1b1c1d"/>
                <w:shd w:fill="auto" w:val="clear"/>
                <w:rtl w:val="0"/>
              </w:rPr>
              <w:t xml:space="preserve">, followed by "Cyber Dragon Infinity".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K9-66X "Jacks"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All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core "toolbox" monster. It provides essential, on-demand removal ("pop") that the archetype previously lacked. No deck requires more than one copy.</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 The "Noroi" Revolution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"K9-66X 'Jacks'" and "K9-04 Noroi"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was not a minor update; it was a complete "revolution" for the K9 archetype.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"K9-66X 'Jacks'" is an </w:t>
      </w:r>
      <w:r w:rsidDel="00000000" w:rsidR="00000000" w:rsidRPr="00000000">
        <w:rPr>
          <w:rFonts w:ascii="Google Sans Text" w:cs="Google Sans Text" w:eastAsia="Google Sans Text" w:hAnsi="Google Sans Text"/>
          <w:i w:val="1"/>
          <w:color w:val="1b1c1d"/>
          <w:rtl w:val="0"/>
        </w:rPr>
        <w:t xml:space="preserve">excellent</w:t>
      </w:r>
      <w:r w:rsidDel="00000000" w:rsidR="00000000" w:rsidRPr="00000000">
        <w:rPr>
          <w:rFonts w:ascii="Google Sans Text" w:cs="Google Sans Text" w:eastAsia="Google Sans Text" w:hAnsi="Google Sans Text"/>
          <w:color w:val="1b1c1d"/>
          <w:rtl w:val="0"/>
        </w:rPr>
        <w:t xml:space="preserve"> support card. It is a 1-of staple in every K9 Extra Deck that fills a critical, pre-existing gap. It provides the on-demand removal and reactive disruption the deck was missing, while also adding a new aggressive OTK vector. "Jacks" makes the K9 deck significantly </w:t>
      </w:r>
      <w:r w:rsidDel="00000000" w:rsidR="00000000" w:rsidRPr="00000000">
        <w:rPr>
          <w:rFonts w:ascii="Google Sans Text" w:cs="Google Sans Text" w:eastAsia="Google Sans Text" w:hAnsi="Google Sans Text"/>
          <w:i w:val="1"/>
          <w:color w:val="1b1c1d"/>
          <w:rtl w:val="0"/>
        </w:rPr>
        <w:t xml:space="preserve">better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"K9-04 Noroi," however, is a </w:t>
      </w:r>
      <w:r w:rsidDel="00000000" w:rsidR="00000000" w:rsidRPr="00000000">
        <w:rPr>
          <w:rFonts w:ascii="Google Sans Text" w:cs="Google Sans Text" w:eastAsia="Google Sans Text" w:hAnsi="Google Sans Text"/>
          <w:i w:val="1"/>
          <w:color w:val="1b1c1d"/>
          <w:rtl w:val="0"/>
        </w:rPr>
        <w:t xml:space="preserve">format-defining</w:t>
      </w:r>
      <w:r w:rsidDel="00000000" w:rsidR="00000000" w:rsidRPr="00000000">
        <w:rPr>
          <w:rFonts w:ascii="Google Sans Text" w:cs="Google Sans Text" w:eastAsia="Google Sans Text" w:hAnsi="Google Sans Text"/>
          <w:color w:val="1b1c1d"/>
          <w:rtl w:val="0"/>
        </w:rPr>
        <w:t xml:space="preserve"> card. It single-handedly solved the archetype's most fundamental flaw: its lack of a proactive, 1-card starter. This one card:</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Enabled the "Pure K9" deck to exist and achieve tournament success.</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Created new, oppressive end boards (the "Spell Canceller" lock) by bridging K9 to Machine-type support.</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Elevated K9-based hybrids to new competitive heights, culminating in a "K9 Crystron" deck winning YCS Anaheim.</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impact of these two cards cannot be overstated. "Jacks" improved the K9 toolbox, but "Noroi" transformed the archetype from a parasitic "engine" into a viable, meta-contending deck in its own right, fundamentally changing its play style, deck-building philosophy, and place in the competitive landscape.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